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CB" w:rsidRPr="002E4DDF" w:rsidRDefault="00AE6ECB" w:rsidP="00AE6ECB">
      <w:pPr>
        <w:ind w:firstLineChars="100" w:firstLine="240"/>
        <w:rPr>
          <w:rFonts w:ascii="ＭＳ 明朝" w:hAnsi="ＭＳ 明朝" w:hint="eastAsia"/>
          <w:sz w:val="24"/>
        </w:rPr>
      </w:pPr>
      <w:r w:rsidRPr="002E4DDF">
        <w:rPr>
          <w:rFonts w:ascii="ＭＳ 明朝" w:hAnsi="ＭＳ 明朝" w:hint="eastAsia"/>
          <w:sz w:val="24"/>
        </w:rPr>
        <w:t>今年は、酒蔵とワイナリーにも立ち寄る「辛党」にとっては、堪らないおまけ付でした。千曲錦酒造では大吟醸酒や搾りたて生原酒、マンズワイン小諸ワイナリーでは信州産ぶどうで造った高級ワインを試飲することもできました。</w:t>
      </w:r>
    </w:p>
    <w:p w:rsidR="00AE6ECB" w:rsidRDefault="00AE6ECB" w:rsidP="00AE6ECB">
      <w:pPr>
        <w:rPr>
          <w:rFonts w:ascii="ＭＳ 明朝" w:hAnsi="ＭＳ 明朝"/>
          <w:sz w:val="24"/>
        </w:rPr>
      </w:pPr>
      <w:r>
        <w:rPr>
          <w:noProof/>
        </w:rPr>
        <w:drawing>
          <wp:anchor distT="0" distB="0" distL="114300" distR="114300" simplePos="0" relativeHeight="251659264" behindDoc="0" locked="0" layoutInCell="1" allowOverlap="1">
            <wp:simplePos x="0" y="0"/>
            <wp:positionH relativeFrom="column">
              <wp:posOffset>177165</wp:posOffset>
            </wp:positionH>
            <wp:positionV relativeFrom="paragraph">
              <wp:posOffset>233045</wp:posOffset>
            </wp:positionV>
            <wp:extent cx="2409825" cy="1609090"/>
            <wp:effectExtent l="0" t="0" r="9525" b="0"/>
            <wp:wrapNone/>
            <wp:docPr id="2" name="図 2" descr="DSC0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1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ECB" w:rsidRDefault="00AE6ECB" w:rsidP="00AE6ECB">
      <w:pPr>
        <w:rPr>
          <w:rFonts w:ascii="ＭＳ 明朝" w:hAnsi="ＭＳ 明朝"/>
          <w:sz w:val="24"/>
        </w:rPr>
      </w:pPr>
      <w:r>
        <w:rPr>
          <w:noProof/>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36195</wp:posOffset>
            </wp:positionV>
            <wp:extent cx="2381250" cy="1580515"/>
            <wp:effectExtent l="0" t="0" r="0" b="635"/>
            <wp:wrapNone/>
            <wp:docPr id="1" name="図 1" descr="DSC0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ECB" w:rsidRDefault="00AE6ECB" w:rsidP="00AE6ECB">
      <w:pPr>
        <w:rPr>
          <w:rFonts w:ascii="ＭＳ 明朝" w:hAnsi="ＭＳ 明朝"/>
          <w:sz w:val="24"/>
        </w:rPr>
      </w:pPr>
    </w:p>
    <w:p w:rsidR="00AE6ECB" w:rsidRDefault="00AE6ECB" w:rsidP="00AE6ECB">
      <w:pPr>
        <w:rPr>
          <w:rFonts w:ascii="ＭＳ 明朝" w:hAnsi="ＭＳ 明朝"/>
          <w:sz w:val="24"/>
        </w:rPr>
      </w:pPr>
    </w:p>
    <w:p w:rsidR="00AE6ECB" w:rsidRDefault="00AE6ECB" w:rsidP="00AE6ECB">
      <w:pPr>
        <w:rPr>
          <w:rFonts w:ascii="ＭＳ 明朝" w:hAnsi="ＭＳ 明朝"/>
          <w:sz w:val="24"/>
        </w:rPr>
      </w:pPr>
    </w:p>
    <w:p w:rsidR="00AE6ECB" w:rsidRDefault="00AE6ECB" w:rsidP="00AE6ECB">
      <w:pPr>
        <w:rPr>
          <w:rFonts w:ascii="ＭＳ 明朝" w:hAnsi="ＭＳ 明朝"/>
          <w:sz w:val="24"/>
        </w:rPr>
      </w:pPr>
    </w:p>
    <w:p w:rsidR="00AE6ECB" w:rsidRDefault="00AE6ECB" w:rsidP="00AE6ECB">
      <w:pPr>
        <w:rPr>
          <w:rFonts w:ascii="ＭＳ 明朝" w:hAnsi="ＭＳ 明朝"/>
          <w:sz w:val="24"/>
        </w:rPr>
      </w:pPr>
    </w:p>
    <w:p w:rsidR="00AE6ECB" w:rsidRDefault="00AE6ECB" w:rsidP="00AE6ECB">
      <w:pPr>
        <w:rPr>
          <w:rFonts w:ascii="ＭＳ 明朝" w:hAnsi="ＭＳ 明朝"/>
          <w:sz w:val="24"/>
        </w:rPr>
      </w:pPr>
    </w:p>
    <w:p w:rsidR="00AE6ECB" w:rsidRDefault="00AE6ECB" w:rsidP="00AE6ECB">
      <w:pPr>
        <w:rPr>
          <w:rFonts w:ascii="ＭＳ 明朝" w:hAnsi="ＭＳ 明朝" w:hint="eastAsia"/>
          <w:sz w:val="24"/>
        </w:rPr>
      </w:pPr>
    </w:p>
    <w:p w:rsidR="00AE6ECB" w:rsidRDefault="00AE6ECB" w:rsidP="00AE6ECB">
      <w:pPr>
        <w:rPr>
          <w:rFonts w:ascii="ＭＳ 明朝" w:hAnsi="ＭＳ 明朝"/>
          <w:sz w:val="24"/>
        </w:rPr>
      </w:pPr>
    </w:p>
    <w:p w:rsidR="00AE6ECB" w:rsidRDefault="00AE6ECB" w:rsidP="00AE6ECB">
      <w:pPr>
        <w:rPr>
          <w:rFonts w:ascii="ＭＳ 明朝" w:hAnsi="ＭＳ 明朝"/>
          <w:sz w:val="24"/>
        </w:rPr>
      </w:pPr>
    </w:p>
    <w:p w:rsidR="00AE6ECB" w:rsidRDefault="00AE6ECB" w:rsidP="00AE6ECB">
      <w:pPr>
        <w:ind w:firstLineChars="100" w:firstLine="240"/>
        <w:rPr>
          <w:rFonts w:ascii="ＭＳ 明朝" w:hAnsi="ＭＳ 明朝"/>
          <w:sz w:val="24"/>
        </w:rPr>
      </w:pPr>
      <w:r w:rsidRPr="002E4DDF">
        <w:rPr>
          <w:rFonts w:ascii="ＭＳ 明朝" w:hAnsi="ＭＳ 明朝" w:hint="eastAsia"/>
          <w:sz w:val="24"/>
        </w:rPr>
        <w:t>参加された皆様は、日頃の忙しさから離れ、多くの思い出とともに充実した一日を過ごすことができました。</w:t>
      </w:r>
    </w:p>
    <w:p w:rsidR="00AE6ECB" w:rsidRDefault="00AE6ECB" w:rsidP="00AE6ECB">
      <w:pPr>
        <w:rPr>
          <w:rFonts w:ascii="ＭＳ 明朝" w:hAnsi="ＭＳ 明朝"/>
          <w:sz w:val="24"/>
        </w:rPr>
      </w:pPr>
    </w:p>
    <w:p w:rsidR="00AE6ECB" w:rsidRDefault="00AE6ECB" w:rsidP="00AE6ECB">
      <w:pPr>
        <w:rPr>
          <w:rFonts w:ascii="ＭＳ 明朝" w:hAnsi="ＭＳ 明朝"/>
          <w:sz w:val="24"/>
        </w:rPr>
      </w:pPr>
    </w:p>
    <w:p w:rsidR="00AE6ECB" w:rsidRPr="007E09A6" w:rsidRDefault="00AE6ECB" w:rsidP="00AE6ECB">
      <w:pPr>
        <w:jc w:val="right"/>
        <w:rPr>
          <w:rFonts w:ascii="ＭＳ 明朝" w:hAnsi="ＭＳ 明朝"/>
          <w:szCs w:val="21"/>
        </w:rPr>
      </w:pPr>
      <w:r w:rsidRPr="007E09A6">
        <w:rPr>
          <w:rFonts w:ascii="ＭＳ 明朝" w:hAnsi="ＭＳ 明朝" w:hint="eastAsia"/>
          <w:szCs w:val="21"/>
        </w:rPr>
        <w:t>（文責：柳原地域公民館連絡協議会広報部）</w:t>
      </w:r>
    </w:p>
    <w:p w:rsidR="00AE6ECB" w:rsidRDefault="00AE6ECB" w:rsidP="00AE6ECB">
      <w:pPr>
        <w:rPr>
          <w:rFonts w:ascii="ＭＳ 明朝" w:hAnsi="ＭＳ 明朝"/>
          <w:sz w:val="24"/>
        </w:rPr>
      </w:pPr>
    </w:p>
    <w:p w:rsidR="00AE6ECB" w:rsidRPr="002E4DDF" w:rsidRDefault="00AE6ECB" w:rsidP="00AE6ECB">
      <w:pPr>
        <w:rPr>
          <w:rFonts w:ascii="ＭＳ 明朝" w:hAnsi="ＭＳ 明朝" w:hint="eastAsia"/>
          <w:sz w:val="24"/>
        </w:rPr>
      </w:pPr>
    </w:p>
    <w:p w:rsidR="00F657D2" w:rsidRPr="00AE6ECB" w:rsidRDefault="00AE6ECB">
      <w:bookmarkStart w:id="0" w:name="_GoBack"/>
      <w:bookmarkEnd w:id="0"/>
    </w:p>
    <w:sectPr w:rsidR="00F657D2" w:rsidRPr="00AE6ECB" w:rsidSect="002E4DDF">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CB"/>
    <w:rsid w:val="00645926"/>
    <w:rsid w:val="00AE6ECB"/>
    <w:rsid w:val="00FB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2014-07-14T03:05:00Z</dcterms:created>
  <dcterms:modified xsi:type="dcterms:W3CDTF">2014-07-14T03:06:00Z</dcterms:modified>
</cp:coreProperties>
</file>